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1" w:rsidRDefault="000C4761" w:rsidP="008578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4749800" cy="1828260"/>
            <wp:effectExtent l="0" t="0" r="0" b="635"/>
            <wp:docPr id="4" name="Grafik 4" descr="Teppich Walker Log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pich Walker Logo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8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761" w:rsidRPr="000C4761" w:rsidRDefault="000C4761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Flecken</w:t>
      </w:r>
      <w:r w:rsidR="0085789B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en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tfernungtips</w:t>
      </w:r>
      <w:proofErr w:type="spellEnd"/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Auto-Öl, Lippenstift, Schminke,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Fette, Öle, Cremes, Gras (Chlorophyll),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Mayonnaise, Milch/Milchprodukte, </w:t>
      </w: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br/>
        <w:t>Möbelpolitur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Zitronensaft mit Alkohol (</w:t>
      </w:r>
      <w:proofErr w:type="spellStart"/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Isopropylalkohol</w:t>
      </w:r>
      <w:proofErr w:type="spellEnd"/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Spiritus) mischen und den Fleck damit abreiben. 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Bier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Zitronensaft beträufeln und einreiben, ca. 1 Stunde einwirken lassen.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Blut, Ei, Eigelb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Immer kalt behandeln! Fleck mit kohlensäurehaltigem Mineralwasser absprühen. 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Cola, Fruchtsäfte, Likör, </w:t>
      </w: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br/>
        <w:t>Longdrinks, Marmelade, Obst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Zitronensaft einreiben und etwas einwirken lassen.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Hartnäckige Flecken mit Quark bestreichen, ca. 4-5 Stunden einwirken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lassen. 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Kaffee, Kakao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Naturfasern führt Kaffee zu einer Verfärbung und ältere Flecken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lassen sich kaum noch vollständig entfernen. Mit Zitronensaft beträufeln,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dann mit Quark bestreichen und 4-5 Stunden einwirken lassen.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Anschließend mit Waschmittelschaum abtupfen.</w:t>
      </w:r>
    </w:p>
    <w:p w:rsidR="000C4761" w:rsidRDefault="000C4761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0C4761" w:rsidRDefault="000C4761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Kaugummi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Fleck mit Vereisungsspray (Apotheke) einsprühen.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einem Hammer zerbröseln und ausbürsten.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Lack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Mit Universalverdünnung (lösungsmittellöslicher) ausreiben.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Rotwein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Traditionsmethode, Rotweinflecken mit Salz zu bestreuen,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bitte nur bei Baumwolle oder Synthetik anwenden. Bei Wolle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und Seide verursacht Salz Farb- und Faserschäden! Deshalb bei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Naturfasern den Fleck mit Zitronensaft einreiben, mit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kohlensäurehaltigem Mineralwasser ansprühen und einige Zeit 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einwirken lassen. 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Saucen-Curry, Chili, </w:t>
      </w: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br/>
        <w:t>Soja, Maggi, Senf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Fleck mit Zitronensaft beträufeln.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Schuhcreme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Feste Bestandteile mit einem Messerrücken abheben.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Verbliebene Reste behandeln wie Auto-Öl.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Tee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Fleck mit Zitronensaft beträufeln.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Anschließend mit Waschmittelschaum abtupfen.</w:t>
      </w:r>
    </w:p>
    <w:p w:rsidR="00687C19" w:rsidRPr="000C4761" w:rsidRDefault="00687C19" w:rsidP="000C4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Wachs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t>Wachs auf Löschpapier ausbügeln.</w:t>
      </w:r>
      <w:r w:rsidRPr="00687C1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Reste mit Spiritus, Löffel und Vliestuch ausreiben.</w:t>
      </w:r>
    </w:p>
    <w:p w:rsidR="00687C19" w:rsidRPr="00687C19" w:rsidRDefault="00687C19" w:rsidP="000C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761" w:rsidRPr="000C4761" w:rsidRDefault="000C4761" w:rsidP="000C4761">
      <w:pPr>
        <w:spacing w:before="100" w:beforeAutospacing="1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C476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Telefon 07022 / 328 34</w:t>
      </w:r>
    </w:p>
    <w:p w:rsidR="004F0544" w:rsidRPr="000C4761" w:rsidRDefault="000C4761" w:rsidP="000C4761">
      <w:pPr>
        <w:spacing w:before="100" w:beforeAutospacing="1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e- Mail: teppich-walker@arcor.de</w:t>
      </w:r>
    </w:p>
    <w:sectPr w:rsidR="004F0544" w:rsidRPr="000C4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0C4761"/>
    <w:rsid w:val="00612410"/>
    <w:rsid w:val="00687C19"/>
    <w:rsid w:val="00732BFC"/>
    <w:rsid w:val="0085789B"/>
    <w:rsid w:val="00933615"/>
    <w:rsid w:val="00E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cp:lastPrinted>2016-02-02T11:19:00Z</cp:lastPrinted>
  <dcterms:created xsi:type="dcterms:W3CDTF">2016-02-02T11:32:00Z</dcterms:created>
  <dcterms:modified xsi:type="dcterms:W3CDTF">2016-02-02T11:32:00Z</dcterms:modified>
</cp:coreProperties>
</file>